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81" w:rsidRDefault="00F04981" w:rsidP="00F04981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NA TEMAT PODRĘCZNIKÓW I ĆWICZEŃ OBOWIĄZUJĄCYCH </w:t>
      </w:r>
      <w:r>
        <w:rPr>
          <w:b/>
          <w:u w:val="single"/>
        </w:rPr>
        <w:br/>
        <w:t>W ROKU SZKOLNYM 2015-2016 W SZKOLE PODSTAWOWEJ :</w:t>
      </w:r>
    </w:p>
    <w:p w:rsidR="00F04981" w:rsidRDefault="00F04981" w:rsidP="00F04981">
      <w:r>
        <w:t>Szanowni Rodzice!</w:t>
      </w:r>
    </w:p>
    <w:p w:rsidR="00F04981" w:rsidRDefault="00F04981" w:rsidP="00F04981">
      <w:pPr>
        <w:rPr>
          <w:b/>
        </w:rPr>
      </w:pPr>
      <w:r>
        <w:t xml:space="preserve">Zgodnie z przepisami Ustawy o Systemie Oświaty (Dz. U. z 2004 r. Nr 256, poz. 2572, z </w:t>
      </w:r>
      <w:proofErr w:type="spellStart"/>
      <w:r>
        <w:t>późn</w:t>
      </w:r>
      <w:proofErr w:type="spellEnd"/>
      <w:r>
        <w:t xml:space="preserve">. zm.) </w:t>
      </w:r>
      <w:r>
        <w:br/>
      </w:r>
      <w:r>
        <w:rPr>
          <w:b/>
          <w:u w:val="single"/>
        </w:rPr>
        <w:t>w roku szkolnym 2015 – 2016</w:t>
      </w:r>
      <w:r>
        <w:rPr>
          <w:b/>
        </w:rPr>
        <w:t xml:space="preserve"> bezpłatny dostęp do podręczników i ćwiczeń jest zapewniony dla: </w:t>
      </w:r>
    </w:p>
    <w:p w:rsidR="00F04981" w:rsidRDefault="00F04981" w:rsidP="00F04981">
      <w:pPr>
        <w:rPr>
          <w:b/>
        </w:rPr>
      </w:pPr>
      <w:r>
        <w:rPr>
          <w:b/>
        </w:rPr>
        <w:t xml:space="preserve">- uczniów klas </w:t>
      </w:r>
      <w:r>
        <w:rPr>
          <w:b/>
          <w:u w:val="single"/>
        </w:rPr>
        <w:t>pierwszych</w:t>
      </w:r>
      <w:r>
        <w:rPr>
          <w:b/>
        </w:rPr>
        <w:t xml:space="preserve">, </w:t>
      </w:r>
      <w:r>
        <w:rPr>
          <w:b/>
          <w:u w:val="single"/>
        </w:rPr>
        <w:t>drugich</w:t>
      </w:r>
      <w:r>
        <w:rPr>
          <w:b/>
        </w:rPr>
        <w:t xml:space="preserve"> i</w:t>
      </w:r>
      <w:r>
        <w:rPr>
          <w:b/>
          <w:u w:val="single"/>
        </w:rPr>
        <w:t xml:space="preserve"> czwartych</w:t>
      </w:r>
      <w:r>
        <w:rPr>
          <w:b/>
        </w:rPr>
        <w:t xml:space="preserve"> szkoły podstawowej na następujących zasadach:</w:t>
      </w:r>
    </w:p>
    <w:p w:rsidR="00F04981" w:rsidRDefault="00F04981" w:rsidP="00F04981">
      <w:pPr>
        <w:rPr>
          <w:b/>
        </w:rPr>
      </w:pP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Uczniowie klas pierwszych</w:t>
      </w:r>
      <w:r>
        <w:rPr>
          <w:rFonts w:ascii="Times New Roman" w:hAnsi="Times New Roman"/>
        </w:rPr>
        <w:t xml:space="preserve"> będą korzystać z podręcznika do edukacji wczesnoszkolnej zapewnionego przez Ministerstwo Edukacji Narodowej pt. „Nasz Elementarz” dostarczonego do szkoły w ubiegłym roku szkolnym (z tego samego podręcznika będą także korzystać uczniowie, którzy przyjdą do pierwszej klasy w roku szkolnym 2016/2017).</w:t>
      </w:r>
    </w:p>
    <w:p w:rsidR="00F04981" w:rsidRDefault="00F04981" w:rsidP="00F0498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uczniowie klas pierwszych będą korzystać z podręcznika do nauki j. angielskiego zakupionego przez szkołę w ramach dotacji rządowej (z tego samego podręcznika będą także korzystać uczniowie, którzy przyjdą do pierwszej klasy w roku szkolnym 2016/2017                        i  2017/2018).</w:t>
      </w:r>
    </w:p>
    <w:p w:rsidR="00F04981" w:rsidRDefault="00F04981" w:rsidP="00F0498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uczniowie klas pierwszych będą korzystać z ćwiczeń do edukacji wczesnoszkolnej oraz </w:t>
      </w:r>
      <w:r>
        <w:rPr>
          <w:rFonts w:ascii="Times New Roman" w:hAnsi="Times New Roman"/>
        </w:rPr>
        <w:br/>
        <w:t>j. angielskiego zakupionych przez szkołę w ramach dotacji rządowej.</w:t>
      </w: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Uczniowie klas drugich</w:t>
      </w:r>
      <w:r>
        <w:rPr>
          <w:rFonts w:ascii="Times New Roman" w:hAnsi="Times New Roman"/>
        </w:rPr>
        <w:t xml:space="preserve"> będą korzystać z podręcznika do edukacji wczesnoszkolnej zapewnionego przez Ministerstwo Edukacji Narodowej pt. „Nasz Elementarz” (z tego samego podręcznika będą także korzystać uczniowie klas drugich w roku szkolnym 2016/2017                         i 2017/2018).</w:t>
      </w:r>
    </w:p>
    <w:p w:rsidR="00F04981" w:rsidRDefault="00F04981" w:rsidP="00F0498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uczniowie klas drugich będą korzystać z podręcznika do nauki j. angielskiego zakupionego przez szkołę w ramach dotacji rządowej (z tego samego podręcznika będą także korzystać uczniowie klas drugich w roku szkolnym 2016/2017 i 2017/2018).</w:t>
      </w:r>
    </w:p>
    <w:p w:rsidR="00F04981" w:rsidRDefault="00F04981" w:rsidP="00F0498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uczniowie klas drugich będą korzystać z ćwiczeń do edukacji wczesnoszkolnej oraz </w:t>
      </w:r>
      <w:r>
        <w:rPr>
          <w:rFonts w:ascii="Times New Roman" w:hAnsi="Times New Roman"/>
        </w:rPr>
        <w:br/>
        <w:t>do j. angielskiego zakupionych przez szkołę w ramach dotacji rządowej.</w:t>
      </w: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Uczniowie klas czwartych</w:t>
      </w:r>
      <w:r>
        <w:rPr>
          <w:rFonts w:ascii="Times New Roman" w:hAnsi="Times New Roman"/>
        </w:rPr>
        <w:t xml:space="preserve"> będą korzystać </w:t>
      </w:r>
      <w:r>
        <w:rPr>
          <w:rFonts w:ascii="Times New Roman" w:hAnsi="Times New Roman"/>
          <w:u w:val="single"/>
        </w:rPr>
        <w:t>z podręczników</w:t>
      </w:r>
      <w:r>
        <w:rPr>
          <w:rFonts w:ascii="Times New Roman" w:hAnsi="Times New Roman"/>
        </w:rPr>
        <w:t xml:space="preserve"> do nauki wszystkich przedmiotów realizowanych w ramach zajęć obowiązkowych oraz </w:t>
      </w:r>
      <w:r>
        <w:rPr>
          <w:rFonts w:ascii="Times New Roman" w:hAnsi="Times New Roman"/>
          <w:u w:val="single"/>
        </w:rPr>
        <w:t>z ćwiczeń</w:t>
      </w:r>
      <w:r>
        <w:rPr>
          <w:rFonts w:ascii="Times New Roman" w:hAnsi="Times New Roman"/>
        </w:rPr>
        <w:t xml:space="preserve"> do wybranych przedmiotów zakupionych przez szkołę w ramach dotacji rządowej (z tego samego podręcznika będą także korzystać uczniowie, którzy przyjdą do  klasy czwartej w roku szkolnym 2016/2017                      i  2017/2018).</w:t>
      </w: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zakupu podręczników i ćwiczeń </w:t>
      </w:r>
      <w:r>
        <w:rPr>
          <w:rFonts w:ascii="Times New Roman" w:hAnsi="Times New Roman"/>
          <w:u w:val="single"/>
        </w:rPr>
        <w:t>do klasy piątej i szóstej</w:t>
      </w:r>
      <w:r>
        <w:rPr>
          <w:rFonts w:ascii="Times New Roman" w:hAnsi="Times New Roman"/>
        </w:rPr>
        <w:t xml:space="preserve"> ponoszą rodzice uczniów na dotychczasowych zasadach.</w:t>
      </w:r>
      <w:r>
        <w:rPr>
          <w:rFonts w:ascii="Times New Roman" w:hAnsi="Times New Roman"/>
        </w:rPr>
        <w:t>tz.(Kupują we własnym zakresie)</w:t>
      </w: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zakupu podręczników i/lub ćwiczeń </w:t>
      </w:r>
      <w:r>
        <w:rPr>
          <w:rFonts w:ascii="Times New Roman" w:hAnsi="Times New Roman"/>
          <w:u w:val="single"/>
        </w:rPr>
        <w:t>do nauki religii we wszystkich klasach (1-6)</w:t>
      </w:r>
      <w:r>
        <w:rPr>
          <w:rFonts w:ascii="Times New Roman" w:hAnsi="Times New Roman"/>
        </w:rPr>
        <w:t xml:space="preserve"> ponoszą rodzice uczniów na dotychczasowych zasadach.</w:t>
      </w:r>
      <w:r w:rsidRPr="00F049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Tz</w:t>
      </w:r>
      <w:proofErr w:type="spellEnd"/>
      <w:r>
        <w:rPr>
          <w:rFonts w:ascii="Times New Roman" w:hAnsi="Times New Roman"/>
        </w:rPr>
        <w:t>(Kupują we własnym zakresie)</w:t>
      </w:r>
    </w:p>
    <w:p w:rsidR="00F04981" w:rsidRDefault="00F04981" w:rsidP="00F0498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F04981" w:rsidRDefault="00F04981" w:rsidP="00F04981">
      <w:pPr>
        <w:jc w:val="center"/>
        <w:rPr>
          <w:b/>
          <w:sz w:val="28"/>
          <w:szCs w:val="28"/>
          <w:u w:val="single"/>
        </w:rPr>
      </w:pPr>
    </w:p>
    <w:p w:rsidR="00F04981" w:rsidRDefault="00F04981" w:rsidP="00F04981">
      <w:pPr>
        <w:jc w:val="center"/>
        <w:rPr>
          <w:b/>
          <w:sz w:val="28"/>
          <w:szCs w:val="28"/>
          <w:u w:val="single"/>
        </w:rPr>
      </w:pPr>
    </w:p>
    <w:p w:rsidR="00F04981" w:rsidRDefault="00F04981" w:rsidP="00F04981">
      <w:pPr>
        <w:jc w:val="center"/>
        <w:rPr>
          <w:b/>
          <w:sz w:val="28"/>
          <w:szCs w:val="28"/>
          <w:u w:val="single"/>
        </w:rPr>
      </w:pPr>
    </w:p>
    <w:p w:rsidR="00F04981" w:rsidRDefault="00F04981" w:rsidP="00F049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INFORMACJA NA TEMAT PODRĘCZNIKÓW I ĆWICZEŃ OBOWIĄZUJĄCYCH </w:t>
      </w:r>
      <w:r>
        <w:rPr>
          <w:b/>
          <w:sz w:val="28"/>
          <w:szCs w:val="28"/>
          <w:u w:val="single"/>
        </w:rPr>
        <w:br/>
        <w:t>W ROKU SZKOLNYM 2015/2016 W GIMNAZJUM :</w:t>
      </w:r>
    </w:p>
    <w:p w:rsidR="00F04981" w:rsidRDefault="00F04981" w:rsidP="00F04981">
      <w:pPr>
        <w:jc w:val="center"/>
        <w:rPr>
          <w:b/>
          <w:sz w:val="28"/>
          <w:szCs w:val="28"/>
          <w:u w:val="single"/>
        </w:rPr>
      </w:pPr>
    </w:p>
    <w:p w:rsidR="00F04981" w:rsidRDefault="00F04981" w:rsidP="00F04981">
      <w:pPr>
        <w:rPr>
          <w:sz w:val="24"/>
          <w:szCs w:val="24"/>
        </w:rPr>
      </w:pPr>
      <w:r>
        <w:rPr>
          <w:sz w:val="24"/>
          <w:szCs w:val="24"/>
        </w:rPr>
        <w:t>Szanowni Rodzice!</w:t>
      </w:r>
    </w:p>
    <w:p w:rsidR="00F04981" w:rsidRDefault="00F04981" w:rsidP="00F04981">
      <w:pPr>
        <w:rPr>
          <w:sz w:val="24"/>
          <w:szCs w:val="24"/>
        </w:rPr>
      </w:pPr>
      <w:r>
        <w:rPr>
          <w:sz w:val="24"/>
          <w:szCs w:val="24"/>
        </w:rPr>
        <w:t xml:space="preserve">Zgodnie z przepisami Ustawy o Systemie Oświaty (Dz. U. z 2004 r. Nr 256, poz. 2572,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 </w:t>
      </w:r>
    </w:p>
    <w:p w:rsidR="00F04981" w:rsidRDefault="00F04981" w:rsidP="00F0498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 roku szkolnym 2015/2016</w:t>
      </w:r>
      <w:r>
        <w:rPr>
          <w:b/>
          <w:sz w:val="24"/>
          <w:szCs w:val="24"/>
        </w:rPr>
        <w:t xml:space="preserve"> bezpłatny dostęp do podręczników i ćwiczeń jest zapewniony dla uczniów klas </w:t>
      </w:r>
      <w:r>
        <w:rPr>
          <w:b/>
          <w:sz w:val="24"/>
          <w:szCs w:val="24"/>
          <w:u w:val="single"/>
        </w:rPr>
        <w:t>pierwszych</w:t>
      </w:r>
      <w:r>
        <w:rPr>
          <w:b/>
          <w:sz w:val="24"/>
          <w:szCs w:val="24"/>
        </w:rPr>
        <w:t xml:space="preserve"> gimnazjum na następujących zasadach:</w:t>
      </w:r>
    </w:p>
    <w:p w:rsidR="00F04981" w:rsidRDefault="00F04981" w:rsidP="00F04981">
      <w:pPr>
        <w:pStyle w:val="Akapitzlist"/>
        <w:rPr>
          <w:rFonts w:ascii="Times New Roman" w:hAnsi="Times New Roman"/>
          <w:sz w:val="28"/>
          <w:szCs w:val="28"/>
        </w:rPr>
      </w:pP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Uczniowie klas pierwszych gimnazjum</w:t>
      </w:r>
      <w:r>
        <w:rPr>
          <w:rFonts w:ascii="Times New Roman" w:hAnsi="Times New Roman"/>
        </w:rPr>
        <w:t xml:space="preserve"> będą korzystać </w:t>
      </w:r>
      <w:r>
        <w:rPr>
          <w:rFonts w:ascii="Times New Roman" w:hAnsi="Times New Roman"/>
          <w:u w:val="single"/>
        </w:rPr>
        <w:t>z podręczników</w:t>
      </w:r>
      <w:r>
        <w:rPr>
          <w:rFonts w:ascii="Times New Roman" w:hAnsi="Times New Roman"/>
        </w:rPr>
        <w:t xml:space="preserve"> do nauki wszystkich przedmiotów realizowanych w ramach zajęć obowiązkowych oraz </w:t>
      </w:r>
      <w:r>
        <w:rPr>
          <w:rFonts w:ascii="Times New Roman" w:hAnsi="Times New Roman"/>
          <w:u w:val="single"/>
        </w:rPr>
        <w:t>z ćwiczeń</w:t>
      </w:r>
      <w:r>
        <w:rPr>
          <w:rFonts w:ascii="Times New Roman" w:hAnsi="Times New Roman"/>
        </w:rPr>
        <w:t xml:space="preserve"> do wybranych przedmiotów zakupionych przez szkołę w ramach dotacji rządowej (z tego samego podręcznika będą także korzystać uczniowie klas pierwszych  w roku szkolnym 2016/2017 i  2017/2018).</w:t>
      </w: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zakupu podręczników i ćwiczeń </w:t>
      </w:r>
      <w:r>
        <w:rPr>
          <w:rFonts w:ascii="Times New Roman" w:hAnsi="Times New Roman"/>
          <w:u w:val="single"/>
        </w:rPr>
        <w:t xml:space="preserve">do klasy drugiej  i trzeciej </w:t>
      </w:r>
      <w:r>
        <w:rPr>
          <w:rFonts w:ascii="Times New Roman" w:hAnsi="Times New Roman"/>
        </w:rPr>
        <w:t xml:space="preserve"> ponoszą rodzice uczniów na dotychczasowych zasadach.</w:t>
      </w:r>
      <w:r>
        <w:rPr>
          <w:rFonts w:ascii="Times New Roman" w:hAnsi="Times New Roman"/>
        </w:rPr>
        <w:t>tz. (Kupują we własnym zakresie)</w:t>
      </w:r>
    </w:p>
    <w:p w:rsidR="00F04981" w:rsidRDefault="00F04981" w:rsidP="00F0498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zakupu podręczników i/lub ćwiczeń </w:t>
      </w:r>
      <w:r>
        <w:rPr>
          <w:rFonts w:ascii="Times New Roman" w:hAnsi="Times New Roman"/>
          <w:u w:val="single"/>
        </w:rPr>
        <w:t>do nauki religii we wszystkich klasach (I - III)</w:t>
      </w:r>
      <w:r>
        <w:rPr>
          <w:rFonts w:ascii="Times New Roman" w:hAnsi="Times New Roman"/>
        </w:rPr>
        <w:t xml:space="preserve"> ponoszą rodzice uczniów na dotychczasowych zasadach.</w:t>
      </w:r>
      <w:r w:rsidRPr="00F0498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Tz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(Kupują we własnym zakresie)</w:t>
      </w:r>
    </w:p>
    <w:p w:rsidR="003416AD" w:rsidRDefault="003416AD"/>
    <w:sectPr w:rsidR="0034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60015"/>
    <w:multiLevelType w:val="hybridMultilevel"/>
    <w:tmpl w:val="4B60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981"/>
    <w:rsid w:val="003416AD"/>
    <w:rsid w:val="00F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81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81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3095</Characters>
  <Application>Microsoft Office Word</Application>
  <DocSecurity>0</DocSecurity>
  <Lines>25</Lines>
  <Paragraphs>7</Paragraphs>
  <ScaleCrop>false</ScaleCrop>
  <Company>Prive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2015-06-28T18:57:00Z</dcterms:created>
  <dcterms:modified xsi:type="dcterms:W3CDTF">2015-06-28T19:05:00Z</dcterms:modified>
</cp:coreProperties>
</file>